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AF235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“云端绿萝卜”的电商之路——潍县萝卜“</w:t>
      </w:r>
    </w:p>
    <w:p w14:paraId="059B1AAF">
      <w:pPr>
        <w:ind w:firstLine="442" w:firstLineChars="100"/>
        <w:rPr>
          <w:rFonts w:hint="eastAsia"/>
          <w:b/>
          <w:bCs/>
          <w:sz w:val="44"/>
          <w:szCs w:val="44"/>
        </w:rPr>
      </w:pPr>
    </w:p>
    <w:p w14:paraId="21E12EE8">
      <w:pPr>
        <w:ind w:firstLine="3534" w:firstLineChars="800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摘要</w:t>
      </w:r>
    </w:p>
    <w:p w14:paraId="5CDB314B">
      <w:pPr>
        <w:rPr>
          <w:rFonts w:hint="eastAsia"/>
          <w:b/>
          <w:bCs/>
          <w:sz w:val="44"/>
          <w:szCs w:val="44"/>
        </w:rPr>
      </w:pPr>
    </w:p>
    <w:p w14:paraId="3634DE3A">
      <w:pPr>
        <w:ind w:firstLine="880" w:firstLineChars="200"/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随着农村电子商务的蓬勃发展，“直播助农”已成为推动农产品上行、助力乡村振兴的重要力量。本报告以山东省潍坊市地理标志产品——潍县萝卜为研究对象，结合《电子商务基础》课程所学的B2C、社交电商、直播电商、移动支付、供应链管理等核心理论，通过线上调研的方式，系统分析了“直播助农”模式在潍坊本地的实际应用效果、存在的主要问题，并从标准化建设、物流配套、人才培育、利益机制等方面提出优化建议。研究发现，直播助农显著拓宽了潍县萝卜的销售渠道、提升了品牌影响力，但也面临品质参差、物流损耗高、人才短缺、品牌弱化等挑战。本报告旨在为地方特色农产品电子商务发展提供参考，同时深化对电子商务基础理论的理解与应用。</w:t>
      </w:r>
    </w:p>
    <w:p w14:paraId="3F1F893E">
      <w:pPr>
        <w:rPr>
          <w:rFonts w:hint="eastAsia"/>
          <w:b/>
          <w:bCs/>
          <w:sz w:val="44"/>
          <w:szCs w:val="44"/>
        </w:rPr>
      </w:pPr>
    </w:p>
    <w:p w14:paraId="76322B4C">
      <w:pPr>
        <w:rPr>
          <w:rFonts w:hint="eastAsia"/>
          <w:b/>
          <w:bCs/>
          <w:sz w:val="44"/>
          <w:szCs w:val="44"/>
        </w:rPr>
      </w:pPr>
    </w:p>
    <w:p w14:paraId="0FD27663">
      <w:pPr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一、引言</w:t>
      </w:r>
    </w:p>
    <w:p w14:paraId="06BFD63F">
      <w:pPr>
        <w:rPr>
          <w:rFonts w:hint="eastAsia"/>
          <w:b/>
          <w:bCs/>
          <w:sz w:val="44"/>
          <w:szCs w:val="44"/>
        </w:rPr>
      </w:pPr>
    </w:p>
    <w:p w14:paraId="4314B767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1.1 研究背景</w:t>
      </w:r>
    </w:p>
    <w:p w14:paraId="05EFCBD6">
      <w:pPr>
        <w:ind w:firstLine="883" w:firstLineChars="200"/>
        <w:rPr>
          <w:rFonts w:hint="eastAsia"/>
          <w:b/>
          <w:bCs/>
          <w:sz w:val="44"/>
          <w:szCs w:val="44"/>
        </w:rPr>
      </w:pPr>
    </w:p>
    <w:p w14:paraId="2F68EE2A">
      <w:pPr>
        <w:ind w:firstLine="880" w:firstLineChars="200"/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近年来，我国电子商务持续向农村地区下沉。据商务部数据，2025年全国农村网络零售额突破3万亿元，直播助农场次超过400万场。山东省作为农业大省，2025年1—11月农村网上零售额达1995.6亿元。潍坊市作为全国知名的农产品生产基地，其农村网络零售额总量位居全省第2位，以潍县萝卜为代表的特色农产品正借助直播电商走向全国。</w:t>
      </w:r>
    </w:p>
    <w:p w14:paraId="2FF6E855">
      <w:pPr>
        <w:rPr>
          <w:rFonts w:hint="eastAsia"/>
          <w:b/>
          <w:bCs/>
          <w:sz w:val="44"/>
          <w:szCs w:val="44"/>
        </w:rPr>
      </w:pPr>
    </w:p>
    <w:p w14:paraId="320C1912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1.2 课程关联</w:t>
      </w:r>
    </w:p>
    <w:p w14:paraId="71F9804C">
      <w:pPr>
        <w:rPr>
          <w:rFonts w:hint="eastAsia"/>
          <w:b/>
          <w:bCs/>
          <w:sz w:val="44"/>
          <w:szCs w:val="44"/>
        </w:rPr>
      </w:pPr>
    </w:p>
    <w:p w14:paraId="1D529C13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本报告紧密结合《电子商务基础》课程内容，重点运用以下知识点：</w:t>
      </w:r>
    </w:p>
    <w:p w14:paraId="7CA0F975">
      <w:pPr>
        <w:rPr>
          <w:rFonts w:hint="eastAsia"/>
          <w:b w:val="0"/>
          <w:bCs w:val="0"/>
          <w:sz w:val="44"/>
          <w:szCs w:val="44"/>
        </w:rPr>
      </w:pPr>
    </w:p>
    <w:p w14:paraId="40726DBF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电子商务模式：B2C（商家对消费者）、社交电商、直播电商；</w:t>
      </w:r>
    </w:p>
    <w:p w14:paraId="20A6D3D3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电子商务流程：信息流、资金流、物流的协同；</w:t>
      </w:r>
    </w:p>
    <w:p w14:paraId="1428F3B3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网络营销：直播带货、短视频营销、社区团购；</w:t>
      </w:r>
    </w:p>
    <w:p w14:paraId="0B743186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电子商务支付与物流：移动支付、冷链物流、供应链管理；</w:t>
      </w:r>
    </w:p>
    <w:p w14:paraId="43CB3F4D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农村电子商务：农产品上行、“互联网+农业”。</w:t>
      </w:r>
    </w:p>
    <w:p w14:paraId="5A364F51">
      <w:pPr>
        <w:rPr>
          <w:rFonts w:hint="eastAsia"/>
          <w:b/>
          <w:bCs/>
          <w:sz w:val="44"/>
          <w:szCs w:val="44"/>
        </w:rPr>
      </w:pPr>
    </w:p>
    <w:p w14:paraId="4000C24D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1.3 研究目的与方法</w:t>
      </w:r>
    </w:p>
    <w:p w14:paraId="23A8C99F">
      <w:pPr>
        <w:rPr>
          <w:rFonts w:hint="eastAsia"/>
          <w:b/>
          <w:bCs/>
          <w:sz w:val="44"/>
          <w:szCs w:val="44"/>
        </w:rPr>
      </w:pPr>
    </w:p>
    <w:p w14:paraId="55AA013F">
      <w:pPr>
        <w:ind w:firstLine="880" w:firstLineChars="200"/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本报告旨在通过线上调研，分析“直播助农”模式在潍坊本地（以潍县萝卜为例）的实际效果与问题，提出改进建议，既为课程学习提供实践案例支撑，也为地方助农发展提供参考。研究方法包括文献调研、公开数据收集、电商平台观察、新闻报道分析等。</w:t>
      </w:r>
    </w:p>
    <w:p w14:paraId="4D937DCA">
      <w:pPr>
        <w:rPr>
          <w:rFonts w:hint="eastAsia"/>
          <w:b/>
          <w:bCs/>
          <w:sz w:val="44"/>
          <w:szCs w:val="44"/>
        </w:rPr>
      </w:pPr>
    </w:p>
    <w:p w14:paraId="452C1F2F">
      <w:pPr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二、潍县萝卜产业与电子商务基础背景</w:t>
      </w:r>
    </w:p>
    <w:p w14:paraId="01EEF9F6">
      <w:pPr>
        <w:rPr>
          <w:rFonts w:hint="eastAsia"/>
          <w:b/>
          <w:bCs/>
          <w:sz w:val="44"/>
          <w:szCs w:val="44"/>
        </w:rPr>
      </w:pPr>
    </w:p>
    <w:p w14:paraId="685F0417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2.1 产品概况</w:t>
      </w:r>
    </w:p>
    <w:p w14:paraId="796EC5D7">
      <w:pPr>
        <w:rPr>
          <w:rFonts w:hint="eastAsia"/>
          <w:b/>
          <w:bCs/>
          <w:sz w:val="44"/>
          <w:szCs w:val="44"/>
        </w:rPr>
      </w:pPr>
    </w:p>
    <w:p w14:paraId="5088151D">
      <w:pPr>
        <w:ind w:firstLine="880" w:firstLineChars="200"/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潍县萝卜（俗称“高脚青”）已有300多年种植历史，皮色深绿、肉质脆甜，素有“小人参”之称。2006年获国家地理标志产品保护，2025年品牌价值突破20亿元。潍坊市种植面积约6.5万亩，年产量超20万吨，核心产区寒亭区产值超10亿元。</w:t>
      </w:r>
    </w:p>
    <w:p w14:paraId="536F03FD">
      <w:pPr>
        <w:rPr>
          <w:rFonts w:hint="eastAsia"/>
          <w:b w:val="0"/>
          <w:bCs w:val="0"/>
          <w:sz w:val="44"/>
          <w:szCs w:val="44"/>
        </w:rPr>
      </w:pPr>
    </w:p>
    <w:p w14:paraId="3109FE3E">
      <w:pPr>
        <w:rPr>
          <w:rFonts w:hint="eastAsia"/>
          <w:b/>
          <w:bCs/>
          <w:sz w:val="44"/>
          <w:szCs w:val="44"/>
        </w:rPr>
      </w:pPr>
      <w:bookmarkStart w:id="0" w:name="_GoBack"/>
      <w:r>
        <w:rPr>
          <w:rFonts w:hint="eastAsia"/>
          <w:b/>
          <w:bCs/>
          <w:sz w:val="44"/>
          <w:szCs w:val="44"/>
        </w:rPr>
        <w:t>2.2 电子商务基础要素在潍县萝卜产业中的应用</w:t>
      </w:r>
    </w:p>
    <w:bookmarkEnd w:id="0"/>
    <w:p w14:paraId="483EAC08">
      <w:pPr>
        <w:rPr>
          <w:rFonts w:hint="eastAsia"/>
          <w:b w:val="0"/>
          <w:bCs w:val="0"/>
          <w:sz w:val="44"/>
          <w:szCs w:val="44"/>
        </w:rPr>
      </w:pPr>
    </w:p>
    <w:p w14:paraId="78ABB8EF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电子商务要素 具体应用</w:t>
      </w:r>
    </w:p>
    <w:p w14:paraId="7FC42B6B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信息流 通过直播、短视频展示萝卜种植、采摘过程，传递产品信息与品牌故事</w:t>
      </w:r>
    </w:p>
    <w:p w14:paraId="095849F4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资金流 微信支付、支付宝等移动支付完成交易结算</w:t>
      </w:r>
    </w:p>
    <w:p w14:paraId="5346A17D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物流 依托邮政、顺丰等快递及冷链设施实现“产地直发”</w:t>
      </w:r>
    </w:p>
    <w:p w14:paraId="3B44DB4C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交易平台 抖音、快手、淘宝直播、“齐鲁农超”平台等</w:t>
      </w:r>
    </w:p>
    <w:p w14:paraId="0BF2676C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参与主体 农户、合作社、电商企业、MCN机构、物流公司、消费者</w:t>
      </w:r>
    </w:p>
    <w:p w14:paraId="41106A22">
      <w:pPr>
        <w:rPr>
          <w:rFonts w:hint="eastAsia"/>
          <w:b/>
          <w:bCs/>
          <w:sz w:val="44"/>
          <w:szCs w:val="44"/>
        </w:rPr>
      </w:pPr>
    </w:p>
    <w:p w14:paraId="0AAA6A06">
      <w:pPr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三、“直播助农”模式在潍坊本地的实际效果</w:t>
      </w:r>
    </w:p>
    <w:p w14:paraId="1FCB77E8">
      <w:pPr>
        <w:rPr>
          <w:rFonts w:hint="eastAsia"/>
          <w:b/>
          <w:bCs/>
          <w:sz w:val="44"/>
          <w:szCs w:val="44"/>
        </w:rPr>
      </w:pPr>
    </w:p>
    <w:p w14:paraId="64E3D142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3.1 销售成效显著，直接带动增收</w:t>
      </w:r>
    </w:p>
    <w:p w14:paraId="7ED43FA4">
      <w:pPr>
        <w:rPr>
          <w:rFonts w:hint="eastAsia"/>
          <w:b/>
          <w:bCs/>
          <w:sz w:val="44"/>
          <w:szCs w:val="44"/>
        </w:rPr>
      </w:pPr>
    </w:p>
    <w:p w14:paraId="5E0A90E0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直播助农有效解决了潍县萝卜“酒香也怕巷子深”的问题。</w:t>
      </w:r>
    </w:p>
    <w:p w14:paraId="79FBA077">
      <w:pPr>
        <w:rPr>
          <w:rFonts w:hint="eastAsia"/>
          <w:b w:val="0"/>
          <w:bCs w:val="0"/>
          <w:sz w:val="44"/>
          <w:szCs w:val="44"/>
        </w:rPr>
      </w:pPr>
    </w:p>
    <w:p w14:paraId="07A84AAF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邮政助农案例：潍坊市邮政分公司为潍县萝卜提供“一品一策”服务，涵盖电商直播、品牌运营、包装运输等，电商基地扩展至200余个萝卜大棚，已助农销售萝卜310吨，销售额达180余万元。</w:t>
      </w:r>
    </w:p>
    <w:p w14:paraId="2CD6578C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书记直播间案例：寒亭区“小夏书记直播间”透明化展示萝卜种植、采摘全过程，累计线上销售额1600余万元，其中2025年前三季度突破1400万元（同比增长600%），带动300户农户年均增收1.2万元，新增就业岗位200余个。</w:t>
      </w:r>
    </w:p>
    <w:p w14:paraId="7C5F4CE8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区域整体数据：寒亭区打造直播间3处、直播带货农业经营主体35家，最高月销售额达10万元；潍县萝卜产品销售价格普遍增长30%以上。</w:t>
      </w:r>
    </w:p>
    <w:p w14:paraId="5E5498A8">
      <w:pPr>
        <w:rPr>
          <w:rFonts w:hint="eastAsia"/>
          <w:b w:val="0"/>
          <w:bCs w:val="0"/>
          <w:sz w:val="44"/>
          <w:szCs w:val="44"/>
        </w:rPr>
      </w:pPr>
    </w:p>
    <w:p w14:paraId="2A4A3948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3.2 拓宽了信息传播渠道，强化品牌认知</w:t>
      </w:r>
    </w:p>
    <w:p w14:paraId="0EF23729">
      <w:pPr>
        <w:rPr>
          <w:rFonts w:hint="eastAsia"/>
          <w:b/>
          <w:bCs/>
          <w:sz w:val="44"/>
          <w:szCs w:val="44"/>
        </w:rPr>
      </w:pPr>
    </w:p>
    <w:p w14:paraId="242C6738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直播不仅卖货，更卖“故事”与“信任”。通过镜头，消费者可以直观看到潍县萝卜“落地即碎”的脆度、翠绿的果肉和田间实景。这种社交电商模式下的信任传递，使潍县萝卜的区域品牌认知度大幅提升，成功打入日本东京高档超市等海外市场。</w:t>
      </w:r>
    </w:p>
    <w:p w14:paraId="7B777AE9">
      <w:pPr>
        <w:rPr>
          <w:rFonts w:hint="eastAsia"/>
          <w:b w:val="0"/>
          <w:bCs w:val="0"/>
          <w:sz w:val="44"/>
          <w:szCs w:val="44"/>
        </w:rPr>
      </w:pPr>
    </w:p>
    <w:p w14:paraId="16F180A5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3.3 促进了农村电子商务生态初步形成</w:t>
      </w:r>
    </w:p>
    <w:p w14:paraId="2EE633E8">
      <w:pPr>
        <w:rPr>
          <w:rFonts w:hint="eastAsia"/>
          <w:b/>
          <w:bCs/>
          <w:sz w:val="44"/>
          <w:szCs w:val="44"/>
        </w:rPr>
      </w:pPr>
    </w:p>
    <w:p w14:paraId="2BD22D13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直播助农带动了上下游配套产业：包装、物流、客服、运营等岗位需求增加；寒亭区固堤街道建设了电商前置工厂（仓储配送中心4430平方米）和冷库，初步形成了“直播+产地仓+快递”的农村电商小生态。</w:t>
      </w:r>
    </w:p>
    <w:p w14:paraId="04C2B486">
      <w:pPr>
        <w:rPr>
          <w:rFonts w:hint="eastAsia"/>
          <w:b w:val="0"/>
          <w:bCs w:val="0"/>
          <w:sz w:val="44"/>
          <w:szCs w:val="44"/>
        </w:rPr>
      </w:pPr>
    </w:p>
    <w:p w14:paraId="2F2F27EA">
      <w:pPr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四、当前存在的主要问题（基于线上调研）</w:t>
      </w:r>
    </w:p>
    <w:p w14:paraId="43B414F2">
      <w:pPr>
        <w:rPr>
          <w:rFonts w:hint="eastAsia"/>
          <w:b/>
          <w:bCs/>
          <w:sz w:val="44"/>
          <w:szCs w:val="44"/>
        </w:rPr>
      </w:pPr>
    </w:p>
    <w:p w14:paraId="6F1C1E33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4.1 产品质量标准不统一，影响消费者信任</w:t>
      </w:r>
    </w:p>
    <w:p w14:paraId="1A898055">
      <w:pPr>
        <w:rPr>
          <w:rFonts w:hint="eastAsia"/>
          <w:b/>
          <w:bCs/>
          <w:sz w:val="44"/>
          <w:szCs w:val="44"/>
        </w:rPr>
      </w:pPr>
    </w:p>
    <w:p w14:paraId="39CC8D21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在直播电商中，信息流的真实性与一致性至关重要。然而，调研发现：</w:t>
      </w:r>
    </w:p>
    <w:p w14:paraId="7A4D82E8">
      <w:pPr>
        <w:rPr>
          <w:rFonts w:hint="eastAsia"/>
          <w:b w:val="0"/>
          <w:bCs w:val="0"/>
          <w:sz w:val="44"/>
          <w:szCs w:val="44"/>
        </w:rPr>
      </w:pPr>
    </w:p>
    <w:p w14:paraId="11AAEC6C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部分主播为追求流量和低价，忽视潍县萝卜的分级标准，导致消费者收到的产品大小、甜度、脆度差异较大；</w:t>
      </w:r>
    </w:p>
    <w:p w14:paraId="170998BA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市场上存在冒用“潍县萝卜”地理标志的劣质产品，通过不规范直播间销售，损害正品口碑；</w:t>
      </w:r>
    </w:p>
    <w:p w14:paraId="12C59AE5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一些直播间的“低价秒杀”行为扰乱了正常价格信号，造成“劣币驱逐良币”现象。</w:t>
      </w:r>
    </w:p>
    <w:p w14:paraId="25BB80A2">
      <w:pPr>
        <w:rPr>
          <w:rFonts w:hint="eastAsia"/>
          <w:b/>
          <w:bCs/>
          <w:sz w:val="44"/>
          <w:szCs w:val="44"/>
        </w:rPr>
      </w:pPr>
    </w:p>
    <w:p w14:paraId="68054512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4.2 物流配送损耗较高，制约生鲜电商发展</w:t>
      </w:r>
    </w:p>
    <w:p w14:paraId="736115F6">
      <w:pPr>
        <w:rPr>
          <w:rFonts w:hint="eastAsia"/>
          <w:b/>
          <w:bCs/>
          <w:sz w:val="44"/>
          <w:szCs w:val="44"/>
        </w:rPr>
      </w:pPr>
    </w:p>
    <w:p w14:paraId="1FE0B163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从</w:t>
      </w:r>
      <w:r>
        <w:rPr>
          <w:rFonts w:hint="eastAsia"/>
          <w:b w:val="0"/>
          <w:bCs w:val="0"/>
          <w:sz w:val="44"/>
          <w:szCs w:val="44"/>
        </w:rPr>
        <w:t>物流角度看，潍县萝卜“落地即碎”、保质期短，对冷链要求极高。</w:t>
      </w:r>
    </w:p>
    <w:p w14:paraId="1582C94D">
      <w:pPr>
        <w:rPr>
          <w:rFonts w:hint="eastAsia"/>
          <w:b w:val="0"/>
          <w:bCs w:val="0"/>
          <w:sz w:val="44"/>
          <w:szCs w:val="44"/>
        </w:rPr>
      </w:pPr>
    </w:p>
    <w:p w14:paraId="29AD2265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部分中小种植户缺乏冷链设施，夏季腐损率超过20%；</w:t>
      </w:r>
    </w:p>
    <w:p w14:paraId="1B142747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虽然潍坊农村寄递物流体系已有基础，但“快递进村”的最后一公里仍存在覆盖盲区，物流成本占售价比重偏高，压缩了农户利润。</w:t>
      </w:r>
    </w:p>
    <w:p w14:paraId="448156C8">
      <w:pPr>
        <w:rPr>
          <w:rFonts w:hint="eastAsia"/>
          <w:b w:val="0"/>
          <w:bCs w:val="0"/>
          <w:sz w:val="44"/>
          <w:szCs w:val="44"/>
        </w:rPr>
      </w:pPr>
    </w:p>
    <w:p w14:paraId="0CA0FC27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4.3 直播人才结构性短缺，专业能力不足</w:t>
      </w:r>
    </w:p>
    <w:p w14:paraId="1665B56A">
      <w:pPr>
        <w:rPr>
          <w:rFonts w:hint="eastAsia"/>
          <w:b/>
          <w:bCs/>
          <w:sz w:val="44"/>
          <w:szCs w:val="44"/>
        </w:rPr>
      </w:pPr>
    </w:p>
    <w:p w14:paraId="190A62D3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直播电商需要复合型人才：懂农产品、懂平台运营、懂直播话术、懂数据分析。但目前：</w:t>
      </w:r>
    </w:p>
    <w:p w14:paraId="61280A87">
      <w:pPr>
        <w:rPr>
          <w:rFonts w:hint="eastAsia"/>
          <w:b w:val="0"/>
          <w:bCs w:val="0"/>
          <w:sz w:val="44"/>
          <w:szCs w:val="44"/>
        </w:rPr>
      </w:pPr>
    </w:p>
    <w:p w14:paraId="79DC8E88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多数“村播”为当地农民或村干部，在网络营销的专业技巧上存在短板（如只会说“新鲜、绿色”，不会结合种植过程讲故事）；</w:t>
      </w:r>
    </w:p>
    <w:p w14:paraId="6CA50302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现有培训以基础操作为主，缺乏进阶内容，导致直播内容同质化，消费者审美疲劳。</w:t>
      </w:r>
    </w:p>
    <w:p w14:paraId="325FD41F">
      <w:pPr>
        <w:rPr>
          <w:rFonts w:hint="eastAsia"/>
          <w:b/>
          <w:bCs/>
          <w:sz w:val="44"/>
          <w:szCs w:val="44"/>
        </w:rPr>
      </w:pPr>
    </w:p>
    <w:p w14:paraId="385C92E0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4.4 品牌价值被弱化，利润分配失衡</w:t>
      </w:r>
    </w:p>
    <w:p w14:paraId="2BCCF3B8">
      <w:pPr>
        <w:rPr>
          <w:rFonts w:hint="eastAsia"/>
          <w:b/>
          <w:bCs/>
          <w:sz w:val="44"/>
          <w:szCs w:val="44"/>
        </w:rPr>
      </w:pPr>
    </w:p>
    <w:p w14:paraId="13DCDC6C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在电子商务价值链中，农户往往处于弱势地位：</w:t>
      </w:r>
    </w:p>
    <w:p w14:paraId="17934F65">
      <w:pPr>
        <w:rPr>
          <w:rFonts w:hint="eastAsia"/>
          <w:b w:val="0"/>
          <w:bCs w:val="0"/>
          <w:sz w:val="44"/>
          <w:szCs w:val="44"/>
        </w:rPr>
      </w:pPr>
    </w:p>
    <w:p w14:paraId="1AB1DFDD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部分MCN机构或主播为追求流量，要求“不突出品牌标识”并压价，使得多年培育的品牌溢价难以体现；</w:t>
      </w:r>
    </w:p>
    <w:p w14:paraId="53728922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利润大头被主播、平台拿走，农户仅获得微薄收益，形成“倒金字塔”分配结构；</w:t>
      </w:r>
    </w:p>
    <w:p w14:paraId="15E7A2C1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售后纠纷处理机制不完善，地理标志违规投诉时有发生。</w:t>
      </w:r>
    </w:p>
    <w:p w14:paraId="45937796">
      <w:pPr>
        <w:rPr>
          <w:rFonts w:hint="eastAsia"/>
          <w:b/>
          <w:bCs/>
          <w:sz w:val="44"/>
          <w:szCs w:val="44"/>
        </w:rPr>
      </w:pPr>
    </w:p>
    <w:p w14:paraId="705AA4DB">
      <w:pPr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五、优化建议（基于电子商务基础理论）</w:t>
      </w:r>
    </w:p>
    <w:p w14:paraId="0E9C3493">
      <w:pPr>
        <w:rPr>
          <w:rFonts w:hint="eastAsia"/>
          <w:b/>
          <w:bCs/>
          <w:sz w:val="44"/>
          <w:szCs w:val="44"/>
        </w:rPr>
      </w:pPr>
    </w:p>
    <w:p w14:paraId="78D85BD9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5.1 建立直播电商产品分级与品控标准</w:t>
      </w:r>
    </w:p>
    <w:p w14:paraId="62887DA6">
      <w:pPr>
        <w:rPr>
          <w:rFonts w:hint="eastAsia"/>
          <w:b/>
          <w:bCs/>
          <w:sz w:val="44"/>
          <w:szCs w:val="44"/>
        </w:rPr>
      </w:pPr>
    </w:p>
    <w:p w14:paraId="7FCBB92E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标准化：制定《潍县萝卜直播电商选品分级规范》，明确特级、一级、二级的外观、糖度、重量标准，并在直播间公示。</w:t>
      </w:r>
    </w:p>
    <w:p w14:paraId="493C546D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可追溯：利用区块链或二维码技术，让消费者扫码即可查看萝卜产地、种植户、检测报告，增强信息流的可信度。</w:t>
      </w:r>
    </w:p>
    <w:p w14:paraId="5520AAB1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品牌保护：依托潍坊市知识产权保护中心，建立直播电商地理标志纠纷快速处理机制，严厉打击冒用行为。</w:t>
      </w:r>
    </w:p>
    <w:p w14:paraId="0148E8B7">
      <w:pPr>
        <w:rPr>
          <w:rFonts w:hint="eastAsia"/>
          <w:b/>
          <w:bCs/>
          <w:sz w:val="44"/>
          <w:szCs w:val="44"/>
        </w:rPr>
      </w:pPr>
    </w:p>
    <w:p w14:paraId="1015F93C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5.2 完善冷链物流与供应链基础设施</w:t>
      </w:r>
    </w:p>
    <w:p w14:paraId="4B6F9448">
      <w:pPr>
        <w:rPr>
          <w:rFonts w:hint="eastAsia"/>
          <w:b/>
          <w:bCs/>
          <w:sz w:val="44"/>
          <w:szCs w:val="44"/>
        </w:rPr>
      </w:pPr>
    </w:p>
    <w:p w14:paraId="06987265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补短板：在寒亭区、潍城区等核心产区建设产地预冷库和分拣中心，降低腐损率。</w:t>
      </w:r>
    </w:p>
    <w:p w14:paraId="512EE2CB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降成本：推动“客货邮”融合发展（2026年山东省委一号文件明确支持），整合邮政、供销、快递资源，降低农产品上行物流成本。</w:t>
      </w:r>
    </w:p>
    <w:p w14:paraId="085910C5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创新配送：鼓励直播团队与冷链物流企业签订“产地直发”长期协议，实现“现拔现发—24小时送达”。</w:t>
      </w:r>
    </w:p>
    <w:p w14:paraId="23F37937">
      <w:pPr>
        <w:rPr>
          <w:rFonts w:hint="eastAsia"/>
          <w:b/>
          <w:bCs/>
          <w:sz w:val="44"/>
          <w:szCs w:val="44"/>
        </w:rPr>
      </w:pPr>
    </w:p>
    <w:p w14:paraId="37BBF9D2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5.3 分层培育直播电商人才，提升内容质量</w:t>
      </w:r>
    </w:p>
    <w:p w14:paraId="60C5EA84">
      <w:pPr>
        <w:rPr>
          <w:rFonts w:hint="eastAsia"/>
          <w:b/>
          <w:bCs/>
          <w:sz w:val="44"/>
          <w:szCs w:val="44"/>
        </w:rPr>
      </w:pPr>
    </w:p>
    <w:p w14:paraId="49684E1E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分层次培训：针对零基础农户开展入门实操（拍摄、上链接、客服回复）；针对已有基础的“新农人”开展进阶研修（流量运营、数据分析、内容策划）。</w:t>
      </w:r>
    </w:p>
    <w:p w14:paraId="4B1C0139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内容升级：将潍县萝卜300年历史、郑板桥“难及潍县萝卜皮”的文化典故融入直播，从“叫卖式”转向“价值叙事式”网络营销。</w:t>
      </w:r>
    </w:p>
    <w:p w14:paraId="2064449A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标杆带动：鼓励“小夏书记”等成功主播以老带新，形成“头雁效应”。</w:t>
      </w:r>
    </w:p>
    <w:p w14:paraId="77A7AAB4">
      <w:pPr>
        <w:rPr>
          <w:rFonts w:hint="eastAsia"/>
          <w:b w:val="0"/>
          <w:bCs w:val="0"/>
          <w:sz w:val="44"/>
          <w:szCs w:val="44"/>
        </w:rPr>
      </w:pPr>
    </w:p>
    <w:p w14:paraId="60105857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5.4 优化利益联结机制，保障农户合理收益</w:t>
      </w:r>
    </w:p>
    <w:p w14:paraId="6A79889F">
      <w:pPr>
        <w:rPr>
          <w:rFonts w:hint="eastAsia"/>
          <w:b/>
          <w:bCs/>
          <w:sz w:val="44"/>
          <w:szCs w:val="44"/>
        </w:rPr>
      </w:pPr>
    </w:p>
    <w:p w14:paraId="04F87065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契约化：引导直播团队与合作社签订长期购销协议，明确保底价、品质标准和结算周期，避免临时压价。</w:t>
      </w:r>
    </w:p>
    <w:p w14:paraId="13ED5BB1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分配合理化：推广“党支部+合作社+电商”模式，让村集体和农户按销售额比例参与分成，而非仅获取收购款。</w:t>
      </w:r>
    </w:p>
    <w:p w14:paraId="6ECD341E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诚信评价：建立直播助农主体诚信档案，对违规压价、虚假宣传、售后缺失的主播或机构进行黑名单管理，并给予流量惩戒。</w:t>
      </w:r>
    </w:p>
    <w:p w14:paraId="4DC5B07E">
      <w:pPr>
        <w:rPr>
          <w:rFonts w:hint="eastAsia"/>
          <w:b w:val="0"/>
          <w:bCs w:val="0"/>
          <w:sz w:val="44"/>
          <w:szCs w:val="44"/>
        </w:rPr>
      </w:pPr>
    </w:p>
    <w:p w14:paraId="71A4E8C1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5.5 拓展多元化电子商务渠道</w:t>
      </w:r>
    </w:p>
    <w:p w14:paraId="5D6CBEF0">
      <w:pPr>
        <w:rPr>
          <w:rFonts w:hint="eastAsia"/>
          <w:b/>
          <w:bCs/>
          <w:sz w:val="44"/>
          <w:szCs w:val="44"/>
        </w:rPr>
      </w:pPr>
    </w:p>
    <w:p w14:paraId="5EBF7329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除直播外，利用社区团购（如美团优选、多多买菜）和社交电商（微信群接龙）形成互补。</w:t>
      </w:r>
    </w:p>
    <w:p w14:paraId="108ED535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依托“齐鲁农超”省级平台（已写入省委一号文件），参与主题化、系列化直播活动，降低中小种植户的开播门槛。</w:t>
      </w:r>
    </w:p>
    <w:p w14:paraId="6C68A0B6">
      <w:pPr>
        <w:rPr>
          <w:rFonts w:hint="eastAsia"/>
          <w:b w:val="0"/>
          <w:bCs w:val="0"/>
          <w:sz w:val="44"/>
          <w:szCs w:val="44"/>
        </w:rPr>
      </w:pPr>
    </w:p>
    <w:p w14:paraId="788C1691">
      <w:pPr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六、总结与反思</w:t>
      </w:r>
    </w:p>
    <w:p w14:paraId="4E13F662">
      <w:pPr>
        <w:rPr>
          <w:rFonts w:hint="eastAsia"/>
          <w:b/>
          <w:bCs/>
          <w:sz w:val="44"/>
          <w:szCs w:val="44"/>
        </w:rPr>
      </w:pPr>
    </w:p>
    <w:p w14:paraId="432EECCC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6.1 总结</w:t>
      </w:r>
    </w:p>
    <w:p w14:paraId="3B6153BF">
      <w:pPr>
        <w:rPr>
          <w:rFonts w:hint="eastAsia"/>
          <w:b/>
          <w:bCs/>
          <w:sz w:val="44"/>
          <w:szCs w:val="44"/>
        </w:rPr>
      </w:pPr>
    </w:p>
    <w:p w14:paraId="44D6FFFC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本报告以《电子商务基础》课程理论为框架，对潍坊本地“直播助农”模式（以潍县萝卜为例）进行了线上调研与分析。研究发现：</w:t>
      </w:r>
    </w:p>
    <w:p w14:paraId="2BADFB66">
      <w:pPr>
        <w:rPr>
          <w:rFonts w:hint="eastAsia"/>
          <w:b w:val="0"/>
          <w:bCs w:val="0"/>
          <w:sz w:val="44"/>
          <w:szCs w:val="44"/>
        </w:rPr>
      </w:pPr>
    </w:p>
    <w:p w14:paraId="5FCA6EDD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成效：直播助农显著提升了潍县萝卜的销售额、品牌知名度，带动了农户增收和就业，初步构建了农村电商生态。</w:t>
      </w:r>
    </w:p>
    <w:p w14:paraId="026F1A94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问题：品控标准不统一、物流损耗高、专业人才短缺、品牌弱化与利润失衡是当前主要障碍。</w:t>
      </w:r>
    </w:p>
    <w:p w14:paraId="54545F43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对策：应从标准化建设、冷链物流完善、人才分层培养、利益机制优化、渠道多元化等方面系统推进。</w:t>
      </w:r>
    </w:p>
    <w:p w14:paraId="0AE54598">
      <w:pPr>
        <w:rPr>
          <w:rFonts w:hint="eastAsia"/>
          <w:b/>
          <w:bCs/>
          <w:sz w:val="44"/>
          <w:szCs w:val="44"/>
        </w:rPr>
      </w:pPr>
    </w:p>
    <w:p w14:paraId="2D7C2B1C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6.2 课程学习反思</w:t>
      </w:r>
    </w:p>
    <w:p w14:paraId="04DAB48D">
      <w:pPr>
        <w:rPr>
          <w:rFonts w:hint="eastAsia"/>
          <w:b/>
          <w:bCs/>
          <w:sz w:val="44"/>
          <w:szCs w:val="44"/>
        </w:rPr>
      </w:pPr>
    </w:p>
    <w:p w14:paraId="36A072F4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通过本次调研，我加深了对电子商务基础知识的理解：</w:t>
      </w:r>
    </w:p>
    <w:p w14:paraId="27EC0669">
      <w:pPr>
        <w:rPr>
          <w:rFonts w:hint="eastAsia"/>
          <w:b w:val="0"/>
          <w:bCs w:val="0"/>
          <w:sz w:val="44"/>
          <w:szCs w:val="44"/>
        </w:rPr>
      </w:pPr>
    </w:p>
    <w:p w14:paraId="7AA26056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电子商务不仅仅是“网上卖货”，更是信息流、资金流、物流的高效协同；</w:t>
      </w:r>
    </w:p>
    <w:p w14:paraId="4CCBABB7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直播电商作为社交电商的典型形态，其核心在于建立“人—货—场”的信任连接；</w:t>
      </w:r>
    </w:p>
    <w:p w14:paraId="4A2CF253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农村电子商务的发展离不开基础设施（物流、网络）和人才支撑，单纯的流量扶持难以持续；</w:t>
      </w:r>
    </w:p>
    <w:p w14:paraId="567BCD7F">
      <w:pPr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· “直播助农”要真正助农，必须优化价值链分配，让处于弱势的农民能够分享电商发展的红利。</w:t>
      </w:r>
    </w:p>
    <w:p w14:paraId="31246498">
      <w:pPr>
        <w:rPr>
          <w:rFonts w:hint="eastAsia"/>
          <w:b/>
          <w:bCs/>
          <w:sz w:val="44"/>
          <w:szCs w:val="44"/>
        </w:rPr>
      </w:pPr>
    </w:p>
    <w:p w14:paraId="208E0AD1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6.3 展望</w:t>
      </w:r>
    </w:p>
    <w:p w14:paraId="3F02F6D8">
      <w:pPr>
        <w:rPr>
          <w:rFonts w:hint="eastAsia"/>
          <w:b/>
          <w:bCs/>
          <w:sz w:val="44"/>
          <w:szCs w:val="44"/>
        </w:rPr>
      </w:pPr>
    </w:p>
    <w:p w14:paraId="4C472BC3">
      <w:pPr>
        <w:ind w:firstLine="880" w:firstLineChars="200"/>
        <w:rPr>
          <w:rFonts w:hint="eastAsia"/>
          <w:b w:val="0"/>
          <w:bCs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</w:rPr>
        <w:t>随着2026年中央一号文件持续强调“农村电商高质量发展”，以及山东省“客货邮融合”等政策的落地，潍县萝卜直播助农有望在标准化、品牌化、数字化方向上实现突破。未来，我希望能继续关注家乡特色农产品电商发展，将所学知识应用于实践，为乡村振兴贡献一份力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6B759F"/>
    <w:rsid w:val="356B759F"/>
    <w:rsid w:val="483E7EFB"/>
    <w:rsid w:val="5C9C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3513</Words>
  <Characters>3630</Characters>
  <Lines>0</Lines>
  <Paragraphs>0</Paragraphs>
  <TotalTime>8</TotalTime>
  <ScaleCrop>false</ScaleCrop>
  <LinksUpToDate>false</LinksUpToDate>
  <CharactersWithSpaces>3695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2026-06-07T14:47:00Z</dcterms:created>
  <dc:creator>&amp;amp;amp; 归</dc:creator>
  <cp:lastModifiedBy>&amp;amp;amp; 归</cp:lastModifiedBy>
  <dcterms:modified xsi:type="dcterms:W3CDTF">2026-06-08T13:09:06Z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3ED6052310114D50AF5D0EB3BAF212F5_13</vt:lpwstr>
  </property>
  <property fmtid="{D5CDD505-2E9C-101B-9397-08002B2CF9AE}" pid="4" name="KSOTemplateDocerSaveRecord">
    <vt:lpwstr>eyJoZGlkIjoiNzEzNzU2NTBkYzdiNTY3MGVmOThhNjFiMDQ2ZTU4YjAiLCJ1c2VySWQiOiI4MTQ0OTI1NTQifQ==</vt:lpwstr>
  </property>
</Properties>
</file>